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77.2137451171875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REKLAMAČNÍ PROTOKOL</w:t>
      </w:r>
    </w:p>
    <w:tbl>
      <w:tblPr>
        <w:tblStyle w:val="Table1"/>
        <w:tblW w:w="10416.00006103515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69.599914550781"/>
        <w:gridCol w:w="5246.400146484375"/>
        <w:tblGridChange w:id="0">
          <w:tblGrid>
            <w:gridCol w:w="5169.599914550781"/>
            <w:gridCol w:w="5246.400146484375"/>
          </w:tblGrid>
        </w:tblGridChange>
      </w:tblGrid>
      <w:tr>
        <w:trPr>
          <w:trHeight w:val="3662.398681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4967041015625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(vyplní zákazník)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6484375" w:line="240" w:lineRule="auto"/>
              <w:ind w:left="85.68008422851562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Firma/jméno a adresa kupujícího: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2.740478515625" w:line="240" w:lineRule="auto"/>
              <w:ind w:left="80.39047241210938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IČ: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453125" w:line="240" w:lineRule="auto"/>
              <w:ind w:left="80.39527893066406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(a DIČ)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.148193359375" w:line="240" w:lineRule="auto"/>
              <w:ind w:left="76.74247741699219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Zpáteční adresa pro zaslání zboží: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453125" w:line="240" w:lineRule="auto"/>
              <w:ind w:left="80.39527893066406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(Je-li shodná s výše uvedenou, nevyplňujte!)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2801513671875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Kontaktní osoba: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5.140380859375" w:line="240" w:lineRule="auto"/>
              <w:ind w:left="81.600341796875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Telefon/fax: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9.93896484375" w:line="240" w:lineRule="auto"/>
              <w:ind w:left="95.2801513671875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Mobil: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5.140380859375" w:line="240" w:lineRule="auto"/>
              <w:ind w:left="95.2801513671875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9.940185546875" w:line="240" w:lineRule="auto"/>
              <w:ind w:left="95.2801513671875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Poznámky: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6.00006103515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16.000061035156"/>
        <w:tblGridChange w:id="0">
          <w:tblGrid>
            <w:gridCol w:w="10416.000061035156"/>
          </w:tblGrid>
        </w:tblGridChange>
      </w:tblGrid>
      <w:tr>
        <w:trPr>
          <w:trHeight w:val="1535.9997558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68008422851562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Reklamované zboží: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9.139404296875" w:line="240" w:lineRule="auto"/>
              <w:ind w:left="85.68008422851562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Datum nákupu: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40478515625" w:line="240" w:lineRule="auto"/>
              <w:ind w:left="80.39527893066406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highlight w:val="white"/>
                <w:u w:val="none"/>
                <w:vertAlign w:val="baseline"/>
                <w:rtl w:val="0"/>
              </w:rPr>
              <w:t xml:space="preserve">(Datum vystavení faktury)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.347412109375" w:line="240" w:lineRule="auto"/>
              <w:ind w:left="78.01925659179688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Číslo faktury: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6.00006103515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16.000061035156"/>
        <w:tblGridChange w:id="0">
          <w:tblGrid>
            <w:gridCol w:w="10416.000061035156"/>
          </w:tblGrid>
        </w:tblGridChange>
      </w:tblGrid>
      <w:tr>
        <w:trPr>
          <w:trHeight w:val="4660.7995605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68008422851562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Podrobný popis závady: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77.5396728515625" w:line="240" w:lineRule="auto"/>
              <w:ind w:left="85.68008422851562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Návrh způsobu řešení reklamace:</w:t>
            </w:r>
          </w:p>
        </w:tc>
      </w:tr>
      <w:tr>
        <w:trPr>
          <w:trHeight w:val="3489.60037231445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7340393066406" w:lineRule="auto"/>
              <w:ind w:left="82.45445251464844" w:right="7.677001953125" w:firstLine="6.96960449218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1. Při uplatňování práv z odpovědnosti za vady je vhodné přiložit doklad o zakoupení zboží či fakturu, byla-li vystavena, nebo jiný dokument  prokazující koupi zboží.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227294921875" w:line="3271.4192962646484" w:lineRule="auto"/>
              <w:ind w:left="227.681884765625" w:right="517.119140625" w:hanging="147.28660583496094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2. Při zasílání zboží je Kupující povinen zboží zabalit do vhodného obalu tak, aby nedošlo k jeho poškození nebo zničení.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Datum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: __________________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Podpis kupujícího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: _______________________________________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16.000518798828" w:type="dxa"/>
        <w:jc w:val="left"/>
        <w:tblInd w:w="176.800079345703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16.000518798828"/>
        <w:tblGridChange w:id="0">
          <w:tblGrid>
            <w:gridCol w:w="10416.000518798828"/>
          </w:tblGrid>
        </w:tblGridChange>
      </w:tblGrid>
      <w:tr>
        <w:trPr>
          <w:trHeight w:val="5471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25151062011719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(vyplní prodávající)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453125" w:line="240" w:lineRule="auto"/>
              <w:ind w:left="76.08192443847656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Datum přijetí reklamace: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5.93994140625" w:line="240" w:lineRule="auto"/>
              <w:ind w:left="76.08192443847656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Reklamaci vyřizuje: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5.93994140625" w:line="240" w:lineRule="auto"/>
              <w:ind w:left="61.12510681152344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Vyjádření prodejce: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70.33935546875" w:line="240" w:lineRule="auto"/>
              <w:ind w:left="62.401885986328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Datum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: __________________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Podpis prodejce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: _________________________________________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.41232299804688" w:right="0" w:firstLine="0"/>
        <w:jc w:val="left"/>
        <w:rPr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ADRESA PRO DORUČENÍ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5328369140625" w:line="240" w:lineRule="auto"/>
        <w:ind w:left="78.41232299804688" w:right="0" w:firstLine="0"/>
        <w:jc w:val="left"/>
        <w:rPr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sz w:val="20.15999984741211"/>
          <w:szCs w:val="20.15999984741211"/>
          <w:rtl w:val="0"/>
        </w:rPr>
        <w:t xml:space="preserve">Irena Marčíková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.22674560546875" w:right="0" w:firstLine="0"/>
        <w:jc w:val="left"/>
        <w:rPr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sz w:val="20.15999984741211"/>
          <w:szCs w:val="20.15999984741211"/>
          <w:rtl w:val="0"/>
        </w:rPr>
        <w:t xml:space="preserve">Haise Týneckého 583</w:t>
      </w:r>
      <w:r w:rsidDel="00000000" w:rsidR="00000000" w:rsidRPr="00000000">
        <w:rPr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.03317260742188" w:right="0" w:firstLine="0"/>
        <w:jc w:val="left"/>
        <w:rPr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sz w:val="20.15999984741211"/>
          <w:szCs w:val="20.15999984741211"/>
          <w:rtl w:val="0"/>
        </w:rPr>
        <w:t xml:space="preserve">33901</w:t>
      </w:r>
      <w:r w:rsidDel="00000000" w:rsidR="00000000" w:rsidRPr="00000000">
        <w:rPr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0.15999984741211"/>
          <w:szCs w:val="20.15999984741211"/>
          <w:rtl w:val="0"/>
        </w:rPr>
        <w:t xml:space="preserve">Klatovy</w:t>
      </w:r>
      <w:r w:rsidDel="00000000" w:rsidR="00000000" w:rsidRPr="00000000">
        <w:rPr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.81553649902344" w:right="0" w:firstLine="0"/>
        <w:jc w:val="left"/>
        <w:rPr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tel : +420 7</w:t>
      </w:r>
      <w:r w:rsidDel="00000000" w:rsidR="00000000" w:rsidRPr="00000000">
        <w:rPr>
          <w:sz w:val="20.15999984741211"/>
          <w:szCs w:val="20.15999984741211"/>
          <w:rtl w:val="0"/>
        </w:rPr>
        <w:t xml:space="preserve">77 207 064</w:t>
      </w:r>
      <w:r w:rsidDel="00000000" w:rsidR="00000000" w:rsidRPr="00000000">
        <w:rPr>
          <w:rtl w:val="0"/>
        </w:rPr>
      </w:r>
    </w:p>
    <w:sectPr>
      <w:pgSz w:h="16840" w:w="11900" w:orient="portrait"/>
      <w:pgMar w:bottom="2123.199920654297" w:top="561.597900390625" w:left="772.7999877929688" w:right="634.399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